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75F8B" w14:textId="77777777" w:rsidR="00B335C2" w:rsidRPr="00A64D0D" w:rsidRDefault="00B335C2" w:rsidP="00B335C2">
      <w:pPr>
        <w:ind w:right="360"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r w:rsidRPr="00A64D0D">
        <w:rPr>
          <w:rFonts w:cs="B Nazanin"/>
          <w:b/>
          <w:bCs/>
          <w:noProof/>
          <w:sz w:val="28"/>
          <w:szCs w:val="28"/>
          <w:u w:val="none"/>
          <w:lang w:bidi="fa-IR"/>
        </w:rPr>
        <w:drawing>
          <wp:anchor distT="0" distB="0" distL="114300" distR="114300" simplePos="0" relativeHeight="251659264" behindDoc="0" locked="0" layoutInCell="1" allowOverlap="1" wp14:anchorId="7D598E13" wp14:editId="6FAC60CA">
            <wp:simplePos x="0" y="0"/>
            <wp:positionH relativeFrom="page">
              <wp:posOffset>6524625</wp:posOffset>
            </wp:positionH>
            <wp:positionV relativeFrom="paragraph">
              <wp:posOffset>-704851</wp:posOffset>
            </wp:positionV>
            <wp:extent cx="876300" cy="918029"/>
            <wp:effectExtent l="19050" t="19050" r="1905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93" cy="9210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فرم طرح دوره دروس نظری و عملی </w:t>
      </w:r>
      <w:r w:rsidRPr="00A64D0D">
        <w:rPr>
          <w:rFonts w:ascii="Times New Roman" w:hAnsi="Times New Roman" w:cs="Times New Roman" w:hint="cs"/>
          <w:b/>
          <w:bCs/>
          <w:sz w:val="28"/>
          <w:szCs w:val="28"/>
          <w:u w:val="none"/>
          <w:rtl/>
          <w:lang w:bidi="fa-IR"/>
        </w:rPr>
        <w:t>–</w:t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 دانشگاه علوم پزشکی ایلام</w:t>
      </w:r>
    </w:p>
    <w:p w14:paraId="74E933BB" w14:textId="77777777" w:rsidR="00B335C2" w:rsidRPr="00A64D0D" w:rsidRDefault="00B335C2" w:rsidP="00B335C2">
      <w:pPr>
        <w:bidi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بسمه تعالی</w:t>
      </w:r>
    </w:p>
    <w:p w14:paraId="31727DC7" w14:textId="77777777" w:rsidR="00B335C2" w:rsidRPr="00A64D0D" w:rsidRDefault="00214731" w:rsidP="007D14AB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معرفی درس: </w:t>
      </w:r>
      <w:r w:rsidR="007D14AB">
        <w:rPr>
          <w:rFonts w:cs="B Nazanin" w:hint="cs"/>
          <w:sz w:val="28"/>
          <w:szCs w:val="28"/>
          <w:u w:val="none"/>
          <w:rtl/>
          <w:lang w:bidi="fa-IR"/>
        </w:rPr>
        <w:t>ایمنی شناسی عملی</w:t>
      </w:r>
      <w:r w:rsidR="00B335C2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14:paraId="1050040D" w14:textId="77777777" w:rsidR="00B335C2" w:rsidRPr="00A64D0D" w:rsidRDefault="00B335C2" w:rsidP="00200FC6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نیمسال اول </w:t>
      </w:r>
      <w:r w:rsidR="00200FC6">
        <w:rPr>
          <w:rFonts w:cs="B Nazanin" w:hint="cs"/>
          <w:sz w:val="28"/>
          <w:szCs w:val="28"/>
          <w:u w:val="none"/>
          <w:rtl/>
          <w:lang w:bidi="fa-IR"/>
        </w:rPr>
        <w:t>۴۰۰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-۹</w:t>
      </w:r>
      <w:r w:rsidR="00200FC6">
        <w:rPr>
          <w:rFonts w:cs="B Nazanin" w:hint="cs"/>
          <w:sz w:val="28"/>
          <w:szCs w:val="28"/>
          <w:u w:val="none"/>
          <w:rtl/>
          <w:lang w:bidi="fa-IR"/>
        </w:rPr>
        <w:t>۹</w:t>
      </w:r>
    </w:p>
    <w:p w14:paraId="68B82882" w14:textId="77777777" w:rsidR="00260332" w:rsidRPr="00A64D0D" w:rsidRDefault="00260332" w:rsidP="00E220C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دانشکده : </w:t>
      </w:r>
      <w:r w:rsidR="00E220CD">
        <w:rPr>
          <w:rFonts w:cs="B Nazanin" w:hint="cs"/>
          <w:sz w:val="28"/>
          <w:szCs w:val="28"/>
          <w:u w:val="none"/>
          <w:rtl/>
          <w:lang w:bidi="fa-IR"/>
        </w:rPr>
        <w:t>پیراپزشکی</w:t>
      </w:r>
    </w:p>
    <w:p w14:paraId="7BF6EF7F" w14:textId="77777777" w:rsidR="00B335C2" w:rsidRPr="00A64D0D" w:rsidRDefault="00B335C2" w:rsidP="00E220C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گروه آموزشی : </w:t>
      </w:r>
      <w:r w:rsidR="00E220CD">
        <w:rPr>
          <w:rFonts w:cs="B Nazanin" w:hint="cs"/>
          <w:sz w:val="28"/>
          <w:szCs w:val="28"/>
          <w:u w:val="none"/>
          <w:rtl/>
          <w:lang w:bidi="fa-IR"/>
        </w:rPr>
        <w:t>علوم آزمایشگاهی</w:t>
      </w:r>
    </w:p>
    <w:p w14:paraId="4B4EC708" w14:textId="77777777" w:rsidR="00B335C2" w:rsidRPr="00A64D0D" w:rsidRDefault="00B335C2" w:rsidP="007D14AB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نام و 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شماره درس : </w:t>
      </w:r>
      <w:r w:rsidR="007D14AB">
        <w:rPr>
          <w:rFonts w:cs="B Nazanin" w:hint="cs"/>
          <w:sz w:val="28"/>
          <w:szCs w:val="28"/>
          <w:u w:val="none"/>
          <w:rtl/>
          <w:lang w:bidi="fa-IR"/>
        </w:rPr>
        <w:t>ایمنی شناسی عملی</w:t>
      </w:r>
      <w:r w:rsidR="007D14AB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14:paraId="28366D54" w14:textId="77777777" w:rsidR="00B335C2" w:rsidRPr="00A64D0D" w:rsidRDefault="00B335C2" w:rsidP="001E46D1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رشته و مقطع تحصیلی: </w:t>
      </w:r>
      <w:r w:rsidR="001E46D1">
        <w:rPr>
          <w:rFonts w:cs="B Nazanin" w:hint="cs"/>
          <w:sz w:val="28"/>
          <w:szCs w:val="28"/>
          <w:u w:val="none"/>
          <w:rtl/>
          <w:lang w:bidi="fa-IR"/>
        </w:rPr>
        <w:t>کارشناسی</w:t>
      </w:r>
    </w:p>
    <w:p w14:paraId="4B0CE6D0" w14:textId="77777777" w:rsidR="00B335C2" w:rsidRPr="00A64D0D" w:rsidRDefault="00B335C2" w:rsidP="00200FC6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روز و ساعت برگزاری : </w:t>
      </w:r>
      <w:r w:rsidR="00200FC6">
        <w:rPr>
          <w:rFonts w:cs="B Nazanin" w:hint="cs"/>
          <w:sz w:val="28"/>
          <w:szCs w:val="28"/>
          <w:u w:val="none"/>
          <w:rtl/>
          <w:lang w:bidi="fa-IR"/>
        </w:rPr>
        <w:t xml:space="preserve">دوشنبه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۱</w:t>
      </w:r>
      <w:r w:rsidR="00200FC6">
        <w:rPr>
          <w:rFonts w:cs="B Nazanin" w:hint="cs"/>
          <w:sz w:val="28"/>
          <w:szCs w:val="28"/>
          <w:u w:val="none"/>
          <w:rtl/>
          <w:lang w:bidi="fa-IR"/>
        </w:rPr>
        <w:t>۶-۱۴</w:t>
      </w:r>
      <w:r w:rsidR="00E220CD">
        <w:rPr>
          <w:rFonts w:cs="B Nazanin" w:hint="cs"/>
          <w:sz w:val="28"/>
          <w:szCs w:val="28"/>
          <w:u w:val="none"/>
          <w:rtl/>
          <w:lang w:bidi="fa-IR"/>
        </w:rPr>
        <w:t xml:space="preserve">، </w:t>
      </w:r>
      <w:r w:rsidR="00200FC6">
        <w:rPr>
          <w:rFonts w:cs="B Nazanin" w:hint="cs"/>
          <w:sz w:val="28"/>
          <w:szCs w:val="28"/>
          <w:u w:val="none"/>
          <w:rtl/>
          <w:lang w:bidi="fa-IR"/>
        </w:rPr>
        <w:t>دوشنبه</w:t>
      </w:r>
      <w:r w:rsidR="00E220C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  <w:r w:rsidR="00200FC6">
        <w:rPr>
          <w:rFonts w:cs="B Nazanin" w:hint="cs"/>
          <w:sz w:val="28"/>
          <w:szCs w:val="28"/>
          <w:u w:val="none"/>
          <w:rtl/>
          <w:lang w:bidi="fa-IR"/>
        </w:rPr>
        <w:t>۱۸</w:t>
      </w:r>
      <w:r w:rsidR="00E220CD">
        <w:rPr>
          <w:rFonts w:cs="B Nazanin" w:hint="cs"/>
          <w:sz w:val="28"/>
          <w:szCs w:val="28"/>
          <w:u w:val="none"/>
          <w:rtl/>
          <w:lang w:bidi="fa-IR"/>
        </w:rPr>
        <w:t>-</w:t>
      </w:r>
      <w:r w:rsidR="00200FC6">
        <w:rPr>
          <w:rFonts w:cs="B Nazanin" w:hint="cs"/>
          <w:sz w:val="28"/>
          <w:szCs w:val="28"/>
          <w:u w:val="none"/>
          <w:rtl/>
          <w:lang w:bidi="fa-IR"/>
        </w:rPr>
        <w:t>۱۶</w:t>
      </w:r>
    </w:p>
    <w:p w14:paraId="48FF9559" w14:textId="77777777" w:rsidR="00B335C2" w:rsidRPr="00A64D0D" w:rsidRDefault="00B335C2" w:rsidP="00B02E8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محل برگزاری: دانشکده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پزشکی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-گروه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ایمنی شناسی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</w:p>
    <w:p w14:paraId="101164BB" w14:textId="77777777" w:rsidR="00B335C2" w:rsidRPr="00A64D0D" w:rsidRDefault="00B335C2" w:rsidP="00343FE3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تعداد و نوع واحد: </w:t>
      </w:r>
      <w:r w:rsidR="00343FE3">
        <w:rPr>
          <w:rFonts w:cs="B Nazanin" w:hint="cs"/>
          <w:sz w:val="28"/>
          <w:szCs w:val="28"/>
          <w:u w:val="none"/>
          <w:rtl/>
          <w:lang w:bidi="fa-IR"/>
        </w:rPr>
        <w:t>4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واحد عملی                                         </w:t>
      </w:r>
    </w:p>
    <w:p w14:paraId="065214E8" w14:textId="77777777" w:rsidR="00260332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 دفتر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گروه ایمونولوژی دانشکده پزشکی              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 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           </w:t>
      </w:r>
    </w:p>
    <w:p w14:paraId="15F8B9E3" w14:textId="5C5AC2FD" w:rsidR="00343FE3" w:rsidRDefault="00B335C2" w:rsidP="00343FE3">
      <w:pPr>
        <w:bidi/>
        <w:ind w:right="-709"/>
        <w:rPr>
          <w:rFonts w:asciiTheme="majorBidi" w:hAnsiTheme="majorBidi" w:cstheme="majorBidi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</w:t>
      </w:r>
      <w:r w:rsidRPr="002B2699">
        <w:rPr>
          <w:rFonts w:cs="B Nazanin"/>
          <w:u w:val="none"/>
          <w:lang w:bidi="fa-IR"/>
        </w:rPr>
        <w:t xml:space="preserve"> </w:t>
      </w:r>
      <w:r w:rsidRPr="002B2699">
        <w:rPr>
          <w:rFonts w:asciiTheme="majorBidi" w:hAnsiTheme="majorBidi" w:cstheme="majorBidi"/>
          <w:u w:val="none"/>
          <w:lang w:bidi="fa-IR"/>
        </w:rPr>
        <w:t>Email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</w:t>
      </w:r>
      <w:r w:rsidRPr="00A64D0D">
        <w:rPr>
          <w:rFonts w:asciiTheme="majorBidi" w:hAnsiTheme="majorBidi" w:cstheme="majorBidi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:</w:t>
      </w:r>
      <w:r w:rsidR="009F60E4">
        <w:rPr>
          <w:rFonts w:cs="B Nazanin"/>
          <w:sz w:val="28"/>
          <w:szCs w:val="28"/>
          <w:u w:val="none"/>
          <w:lang w:bidi="fa-IR"/>
        </w:rPr>
        <w:t>masoumi86@gmail.com</w:t>
      </w:r>
    </w:p>
    <w:p w14:paraId="01FFF663" w14:textId="77777777" w:rsidR="00260332" w:rsidRPr="002B2699" w:rsidRDefault="002B2699" w:rsidP="002B2699">
      <w:pPr>
        <w:bidi/>
        <w:ind w:right="-709"/>
        <w:rPr>
          <w:rFonts w:cs="B Nazanin"/>
          <w:u w:val="none"/>
          <w:lang w:bidi="fa-IR"/>
        </w:rPr>
      </w:pPr>
      <w:r>
        <w:rPr>
          <w:rFonts w:asciiTheme="majorBidi" w:hAnsiTheme="majorBidi" w:cstheme="majorBidi"/>
          <w:u w:val="none"/>
          <w:lang w:bidi="fa-IR"/>
        </w:rPr>
        <w:t xml:space="preserve">                      </w:t>
      </w:r>
    </w:p>
    <w:p w14:paraId="539BDAED" w14:textId="77777777" w:rsidR="007A5B56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نام مس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ئو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ل درس</w:t>
      </w:r>
      <w:r w:rsidR="00260332" w:rsidRPr="00A64D0D">
        <w:rPr>
          <w:rFonts w:cs="B Nazanin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(استاد)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دکتر 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ساناز مامی</w:t>
      </w:r>
      <w:r w:rsidR="00343FE3">
        <w:rPr>
          <w:rFonts w:cs="B Nazanin" w:hint="cs"/>
          <w:sz w:val="28"/>
          <w:szCs w:val="28"/>
          <w:u w:val="none"/>
          <w:rtl/>
          <w:lang w:bidi="fa-IR"/>
        </w:rPr>
        <w:t>- دکتر الهام معصومی</w:t>
      </w:r>
    </w:p>
    <w:p w14:paraId="1D2AA153" w14:textId="77777777"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14:paraId="077BB4DD" w14:textId="77777777"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14:paraId="2FD62F3E" w14:textId="77777777"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47621D" w:rsidRPr="00A64D0D" w14:paraId="7C44BD7D" w14:textId="77777777" w:rsidTr="009E2D63">
        <w:trPr>
          <w:trHeight w:val="578"/>
        </w:trPr>
        <w:tc>
          <w:tcPr>
            <w:tcW w:w="10068" w:type="dxa"/>
          </w:tcPr>
          <w:p w14:paraId="46DF36C3" w14:textId="77777777" w:rsidR="0047621D" w:rsidRPr="00A64D0D" w:rsidRDefault="0047621D" w:rsidP="00B02E8D">
            <w:pPr>
              <w:bidi/>
              <w:jc w:val="lowKashida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*هدف کلی درس: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eastAsia"/>
                <w:sz w:val="28"/>
                <w:szCs w:val="28"/>
                <w:u w:val="none"/>
                <w:rtl/>
                <w:lang w:bidi="fa-IR"/>
              </w:rPr>
              <w:t>آشنا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یی</w:t>
            </w:r>
            <w:r w:rsidRPr="00A64D0D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 تسلط کامل به تست‌های سرولوژی</w:t>
            </w:r>
          </w:p>
        </w:tc>
      </w:tr>
      <w:tr w:rsidR="0047621D" w:rsidRPr="00A64D0D" w14:paraId="598B8B51" w14:textId="77777777" w:rsidTr="009E2D63">
        <w:trPr>
          <w:trHeight w:val="977"/>
        </w:trPr>
        <w:tc>
          <w:tcPr>
            <w:tcW w:w="10068" w:type="dxa"/>
          </w:tcPr>
          <w:p w14:paraId="74265EC4" w14:textId="77777777" w:rsidR="0047621D" w:rsidRPr="00A64D0D" w:rsidRDefault="0047621D" w:rsidP="0047621D">
            <w:pPr>
              <w:jc w:val="right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 اهداف اختصاصی يا جزيي درس</w:t>
            </w:r>
          </w:p>
          <w:p w14:paraId="7F0E76DE" w14:textId="77777777" w:rsidR="0047621D" w:rsidRPr="00A64D0D" w:rsidRDefault="0047621D" w:rsidP="009E2D63">
            <w:pPr>
              <w:jc w:val="right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دانشجو بتواند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:</w:t>
            </w:r>
          </w:p>
          <w:p w14:paraId="68F3119D" w14:textId="77777777" w:rsidR="0047621D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</w:t>
            </w:r>
            <w:r w:rsidRP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="002876B5" w:rsidRP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 w:rsidRPr="00B02E8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با وسایل و تجهیزات آزمایشگاه ایمونولوژی به صورت مقدماتی آشنا شود.</w:t>
            </w:r>
          </w:p>
          <w:p w14:paraId="4FF7B4B0" w14:textId="77777777" w:rsidR="00CA329C" w:rsidRPr="00B02E8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6CDB990E" w14:textId="77777777" w:rsidR="0047621D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 w:rsidRPr="00B02E8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دانشجو کلیاتی راجع به ارزش تشخیصی و کاربرد بالینی آزمایشات سرولوژی بداند.</w:t>
            </w:r>
          </w:p>
          <w:p w14:paraId="3F8B951D" w14:textId="77777777" w:rsidR="00CA329C" w:rsidRPr="00A64D0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68E44A15" w14:textId="77777777" w:rsidR="00B549A4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۳.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A329C" w:rsidRPr="00CA329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روش خونگیری را به صورت آکادمیک آموزش ببیند و به صورت عملی انجام دهد.</w:t>
            </w:r>
          </w:p>
          <w:p w14:paraId="18FAEB96" w14:textId="77777777" w:rsidR="00CA329C" w:rsidRPr="00A64D0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6D2C98CE" w14:textId="77777777" w:rsidR="00CA329C" w:rsidRDefault="00B549A4" w:rsidP="00D7351D">
            <w:pPr>
              <w:bidi/>
              <w:spacing w:line="360" w:lineRule="auto"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۴.</w:t>
            </w:r>
            <w:r w:rsidR="00CA329C" w:rsidRPr="00BE68B2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D7351D" w:rsidRPr="00D7351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ارزش تشخیصی و کاربرد بالینی تست </w:t>
            </w:r>
            <w:r w:rsidR="00D7351D" w:rsidRPr="00D7351D">
              <w:rPr>
                <w:rFonts w:ascii="Times New Roman" w:hAnsi="Times New Roman" w:cs="B Nazanin"/>
                <w:u w:val="none"/>
                <w:lang w:bidi="fa-IR"/>
              </w:rPr>
              <w:t>Widal</w:t>
            </w:r>
            <w:r w:rsidR="00D7351D" w:rsidRPr="00D7351D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="00D7351D" w:rsidRPr="00D7351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را بداند.</w:t>
            </w:r>
          </w:p>
          <w:p w14:paraId="065FAE52" w14:textId="22A78EC7" w:rsidR="00AB56B2" w:rsidRPr="00CA329C" w:rsidRDefault="00D7351D" w:rsidP="00DC13B7">
            <w:pPr>
              <w:bidi/>
              <w:spacing w:line="360" w:lineRule="auto"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lastRenderedPageBreak/>
              <w:t>۵.</w:t>
            </w:r>
            <w:r w:rsidRPr="00BE68B2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D7351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ارزش تشخیصی و کاربرد بالینی تست ٌ</w:t>
            </w:r>
            <w:r w:rsidRPr="00D7351D">
              <w:rPr>
                <w:rFonts w:ascii="Times New Roman" w:hAnsi="Times New Roman" w:cs="B Nazanin"/>
                <w:u w:val="none"/>
                <w:lang w:bidi="fa-IR"/>
              </w:rPr>
              <w:t>Wright</w:t>
            </w:r>
            <w:r w:rsidRPr="00D7351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را بداند.</w:t>
            </w:r>
          </w:p>
          <w:p w14:paraId="1FAF3C7C" w14:textId="77777777" w:rsidR="00AB56B2" w:rsidRDefault="00AB56B2" w:rsidP="00B02E8D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۶.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8433B" w:rsidRPr="0048433B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در روش لوله ای برای تست های </w:t>
            </w:r>
            <w:r w:rsidR="0048433B" w:rsidRPr="0048433B">
              <w:rPr>
                <w:rFonts w:ascii="Times New Roman" w:hAnsi="Times New Roman" w:cs="B Nazanin"/>
                <w:u w:val="none"/>
                <w:lang w:bidi="fa-IR"/>
              </w:rPr>
              <w:t>Wright</w:t>
            </w:r>
            <w:r w:rsidR="0048433B" w:rsidRPr="0048433B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="0048433B" w:rsidRPr="0048433B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و </w:t>
            </w:r>
            <w:r w:rsidR="0048433B" w:rsidRPr="0048433B">
              <w:rPr>
                <w:rFonts w:ascii="Times New Roman" w:hAnsi="Times New Roman" w:cs="B Nazanin"/>
                <w:u w:val="none"/>
                <w:lang w:bidi="fa-IR"/>
              </w:rPr>
              <w:t>Widal</w:t>
            </w:r>
            <w:r w:rsidR="0048433B" w:rsidRPr="0048433B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بداند چه تیتری از سرم ارزش تشخیصی دارد.</w:t>
            </w:r>
          </w:p>
          <w:p w14:paraId="20B01978" w14:textId="77777777" w:rsidR="009D0B4C" w:rsidRPr="00A64D0D" w:rsidRDefault="009D0B4C" w:rsidP="009D0B4C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1ECDE1D2" w14:textId="77777777" w:rsidR="00AB56B2" w:rsidRDefault="00AB56B2" w:rsidP="00B02E8D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۷.</w:t>
            </w:r>
            <w:r w:rsidR="00721B76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8433B" w:rsidRPr="0048433B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موارد درخواست تست </w:t>
            </w:r>
            <w:r w:rsidR="0048433B" w:rsidRPr="0048433B">
              <w:rPr>
                <w:rFonts w:ascii="Times New Roman" w:hAnsi="Times New Roman" w:cs="B Nazanin"/>
                <w:u w:val="none"/>
                <w:lang w:bidi="fa-IR"/>
              </w:rPr>
              <w:t>2-ME</w:t>
            </w:r>
            <w:r w:rsidR="0048433B" w:rsidRPr="0048433B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از آزمایشگاه و اهمیت بالینی آن را بداند.</w:t>
            </w:r>
          </w:p>
          <w:p w14:paraId="5B5CE4DE" w14:textId="77777777" w:rsidR="009D0B4C" w:rsidRPr="0048433B" w:rsidRDefault="009D0B4C" w:rsidP="009D0B4C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15C4FF9A" w14:textId="77777777" w:rsidR="00721B76" w:rsidRDefault="00721B76" w:rsidP="00B02E8D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۸.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موارد کاربرد تست کومبس رایت و اهمیت بالینی آن را بداند.</w:t>
            </w:r>
          </w:p>
          <w:p w14:paraId="418E8073" w14:textId="77777777" w:rsidR="009D0B4C" w:rsidRPr="00A64D0D" w:rsidRDefault="009D0B4C" w:rsidP="009D0B4C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12E29CE3" w14:textId="77777777" w:rsidR="00721B76" w:rsidRDefault="00721B76" w:rsidP="00B02E8D">
            <w:pPr>
              <w:bidi/>
              <w:ind w:left="360"/>
              <w:rPr>
                <w:rFonts w:ascii="Times New Roman" w:hAnsi="Times New Roman" w:cs="B Nazanin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۹.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موارد کاربرد تست </w:t>
            </w:r>
            <w:r w:rsidR="009D0B4C" w:rsidRPr="009D0B4C">
              <w:rPr>
                <w:rFonts w:ascii="Times New Roman" w:hAnsi="Times New Roman" w:cs="B Nazanin"/>
                <w:u w:val="none"/>
                <w:lang w:bidi="fa-IR"/>
              </w:rPr>
              <w:t>RPR</w:t>
            </w:r>
            <w:r w:rsidR="009D0B4C" w:rsidRPr="009D0B4C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را بداند</w:t>
            </w:r>
            <w:r w:rsidR="009D0B4C" w:rsidRPr="00BE68B2">
              <w:rPr>
                <w:rFonts w:ascii="Times New Roman" w:hAnsi="Times New Roman" w:cs="B Nazanin"/>
                <w:rtl/>
                <w:lang w:bidi="fa-IR"/>
              </w:rPr>
              <w:t>.</w:t>
            </w:r>
          </w:p>
          <w:p w14:paraId="1AA97387" w14:textId="77777777" w:rsidR="009D0B4C" w:rsidRPr="00A64D0D" w:rsidRDefault="009D0B4C" w:rsidP="009D0B4C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71C1CB52" w14:textId="77777777" w:rsidR="00721B76" w:rsidRDefault="00721B76" w:rsidP="00B02E8D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۱۰.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اساس ایمونولوژیک تست های فولیکولاسیون </w:t>
            </w:r>
            <w:r w:rsidR="009D0B4C" w:rsidRPr="009D0B4C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( </w:t>
            </w:r>
            <w:r w:rsidR="009D0B4C" w:rsidRPr="009D0B4C">
              <w:rPr>
                <w:rFonts w:ascii="Times New Roman" w:hAnsi="Times New Roman" w:cs="B Nazanin"/>
                <w:u w:val="none"/>
                <w:lang w:bidi="fa-IR"/>
              </w:rPr>
              <w:t>RPR</w:t>
            </w:r>
            <w:r w:rsidR="009D0B4C" w:rsidRPr="009D0B4C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)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را بداند.</w:t>
            </w:r>
          </w:p>
          <w:p w14:paraId="32A1FB5B" w14:textId="77777777" w:rsidR="009D0B4C" w:rsidRPr="00A64D0D" w:rsidRDefault="009D0B4C" w:rsidP="009D0B4C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0B34A190" w14:textId="77777777" w:rsidR="009D0B4C" w:rsidRDefault="00AB537E" w:rsidP="009D0B4C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۱۱.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9D0B4C" w:rsidRPr="009D0B4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اساس روش های ایمودیفیوژن را بداند.</w:t>
            </w:r>
          </w:p>
          <w:p w14:paraId="7D26BA12" w14:textId="77777777" w:rsidR="009D2B99" w:rsidRDefault="009D2B99" w:rsidP="009D2B99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51BD3D8C" w14:textId="77777777" w:rsidR="00AB537E" w:rsidRDefault="00AB537E" w:rsidP="009D0B4C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9D2B99" w:rsidRPr="009D2B99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تست ایمونودیفیوژن برای بررسی سطح اجزای</w:t>
            </w:r>
            <w:r w:rsidR="009D2B99" w:rsidRPr="009D2B99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="009D2B99" w:rsidRPr="009D2B99">
              <w:rPr>
                <w:rFonts w:ascii="Times New Roman" w:hAnsi="Times New Roman" w:cs="B Nazanin"/>
                <w:u w:val="none"/>
                <w:lang w:bidi="fa-IR"/>
              </w:rPr>
              <w:t>C</w:t>
            </w:r>
            <w:r w:rsidR="009D2B99" w:rsidRPr="009D2B99">
              <w:rPr>
                <w:rFonts w:ascii="Times New Roman" w:hAnsi="Times New Roman" w:cs="B Nazanin"/>
                <w:u w:val="none"/>
                <w:vertAlign w:val="subscript"/>
                <w:lang w:bidi="fa-IR"/>
              </w:rPr>
              <w:t>3</w:t>
            </w:r>
            <w:r w:rsidR="009D2B99" w:rsidRPr="009D2B99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و </w:t>
            </w:r>
            <w:r w:rsidR="009D2B99" w:rsidRPr="009D2B99">
              <w:rPr>
                <w:rFonts w:ascii="Times New Roman" w:hAnsi="Times New Roman" w:cs="B Nazanin"/>
                <w:u w:val="none"/>
                <w:lang w:bidi="fa-IR"/>
              </w:rPr>
              <w:t>C</w:t>
            </w:r>
            <w:r w:rsidR="009D2B99" w:rsidRPr="009D2B99">
              <w:rPr>
                <w:rFonts w:ascii="Times New Roman" w:hAnsi="Times New Roman" w:cs="B Nazanin"/>
                <w:u w:val="none"/>
                <w:vertAlign w:val="subscript"/>
                <w:lang w:bidi="fa-IR"/>
              </w:rPr>
              <w:t>4</w:t>
            </w:r>
            <w:r w:rsidR="009D2B99" w:rsidRPr="009D2B99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="009D2B99" w:rsidRPr="009D2B99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کمپلمان را انجام دهد.</w:t>
            </w:r>
          </w:p>
          <w:p w14:paraId="63EF0B2F" w14:textId="77777777" w:rsidR="006C14A3" w:rsidRDefault="006C14A3" w:rsidP="006C14A3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648CF66B" w14:textId="77777777" w:rsidR="006C14A3" w:rsidRDefault="006C14A3" w:rsidP="006C14A3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۱۳.</w:t>
            </w:r>
            <w:r w:rsidRPr="00BE68B2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اساس ایمونولوژیک آزمایش های </w:t>
            </w:r>
            <w:r w:rsidRPr="006C14A3">
              <w:rPr>
                <w:rFonts w:ascii="Times New Roman" w:hAnsi="Times New Roman" w:cs="B Nazanin"/>
                <w:u w:val="none"/>
                <w:lang w:bidi="fa-IR"/>
              </w:rPr>
              <w:t>RF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و </w:t>
            </w:r>
            <w:r w:rsidRPr="006C14A3">
              <w:rPr>
                <w:rFonts w:ascii="Times New Roman" w:hAnsi="Times New Roman" w:cs="B Nazanin"/>
                <w:u w:val="none"/>
                <w:lang w:bidi="fa-IR"/>
              </w:rPr>
              <w:t>CRP</w:t>
            </w:r>
            <w:r w:rsidRPr="006C14A3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را بداند.</w:t>
            </w:r>
          </w:p>
          <w:p w14:paraId="0ED659BD" w14:textId="77777777" w:rsidR="006C14A3" w:rsidRDefault="006C14A3" w:rsidP="006C14A3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503D6C98" w14:textId="77777777" w:rsidR="006C14A3" w:rsidRDefault="006C14A3" w:rsidP="006C14A3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۱۴.</w:t>
            </w:r>
            <w:r w:rsidRPr="00BE68B2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تست های </w:t>
            </w:r>
            <w:r w:rsidRPr="006C14A3">
              <w:rPr>
                <w:rFonts w:ascii="Times New Roman" w:hAnsi="Times New Roman" w:cs="B Nazanin"/>
                <w:u w:val="none"/>
                <w:lang w:bidi="fa-IR"/>
              </w:rPr>
              <w:t>RF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و </w:t>
            </w:r>
            <w:r w:rsidRPr="006C14A3">
              <w:rPr>
                <w:rFonts w:ascii="Times New Roman" w:hAnsi="Times New Roman" w:cs="B Nazanin"/>
                <w:u w:val="none"/>
                <w:lang w:bidi="fa-IR"/>
              </w:rPr>
              <w:t>CRP</w:t>
            </w:r>
            <w:r w:rsidRPr="006C14A3">
              <w:rPr>
                <w:rFonts w:ascii="Times New Roman" w:hAnsi="Times New Roman" w:cs="B Nazanin"/>
                <w:u w:val="none"/>
                <w:rtl/>
                <w:lang w:bidi="fa-IR"/>
              </w:rPr>
              <w:t xml:space="preserve"> </w:t>
            </w:r>
            <w:r w:rsidRPr="006C14A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را  به روش اسلاید و لوله انجام دهد.</w:t>
            </w:r>
          </w:p>
          <w:p w14:paraId="5F7BE141" w14:textId="77777777" w:rsidR="00C918F9" w:rsidRDefault="00C918F9" w:rsidP="00C918F9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14:paraId="270FF969" w14:textId="6DDBF0B2" w:rsidR="009F60E4" w:rsidRDefault="00C918F9" w:rsidP="009F60E4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۱۵. با روش</w:t>
            </w:r>
            <w:r w:rsidR="003D019A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 xml:space="preserve"> و کاربردهای </w:t>
            </w: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الکتروفورز</w:t>
            </w:r>
            <w:r w:rsidR="003D019A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یس</w:t>
            </w: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3D019A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 xml:space="preserve">پروتیئن ها و </w:t>
            </w:r>
            <w:r w:rsidR="003D019A">
              <w:rPr>
                <w:rFonts w:ascii="Times New Roman" w:hAnsi="Times New Roman" w:cs="B Nazanin"/>
                <w:sz w:val="28"/>
                <w:szCs w:val="28"/>
                <w:u w:val="none"/>
                <w:lang w:bidi="fa-IR"/>
              </w:rPr>
              <w:t>DNA</w:t>
            </w:r>
            <w:r w:rsidR="003D019A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 xml:space="preserve"> آشنا گردند و بصورت حضوری انجام شود</w:t>
            </w: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</w:p>
          <w:p w14:paraId="29ADBC46" w14:textId="5F2914AB" w:rsidR="009F60E4" w:rsidRDefault="009F60E4" w:rsidP="009F60E4">
            <w:pPr>
              <w:bidi/>
              <w:ind w:left="360"/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 xml:space="preserve">16. اشنایی با روش وسترن بلاتینگ و نحوه انجام آن </w:t>
            </w:r>
          </w:p>
          <w:p w14:paraId="1EEF42A8" w14:textId="388589E7" w:rsidR="00D202EB" w:rsidRDefault="009F60E4" w:rsidP="009F60E4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17</w:t>
            </w:r>
            <w:r w:rsidR="00C918F9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 xml:space="preserve">. کاربردهای روش </w:t>
            </w:r>
            <w:r w:rsidR="00C918F9" w:rsidRPr="00004093">
              <w:rPr>
                <w:rFonts w:ascii="Times New Roman" w:hAnsi="Times New Roman" w:cs="B Nazanin"/>
                <w:u w:val="none"/>
                <w:lang w:bidi="fa-IR"/>
              </w:rPr>
              <w:t>HLA-typing</w:t>
            </w:r>
            <w:r w:rsidR="00C918F9">
              <w:rPr>
                <w:rFonts w:ascii="Times New Roman" w:hAnsi="Times New Roman" w:cs="B Nazanin"/>
                <w:sz w:val="28"/>
                <w:szCs w:val="28"/>
                <w:u w:val="none"/>
                <w:lang w:bidi="fa-IR"/>
              </w:rPr>
              <w:t xml:space="preserve"> </w:t>
            </w:r>
            <w:r w:rsidR="00C918F9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 xml:space="preserve"> را یاد بگیر</w:t>
            </w:r>
            <w:r w:rsidR="003D019A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ند.</w:t>
            </w:r>
          </w:p>
          <w:p w14:paraId="11821B73" w14:textId="38510B64" w:rsidR="003D019A" w:rsidRDefault="003D019A" w:rsidP="003D019A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18. با روش ایمونوفلورسنت، میکروسکوپ ایمونوفلورسنت، اجزاء دستگاه و نحوه کار آن، انواع روش های ایمونوفلورسنت و کاربرد آن آشنا گردند.</w:t>
            </w:r>
          </w:p>
          <w:p w14:paraId="2FB85E85" w14:textId="2F17DB98" w:rsidR="003D019A" w:rsidRPr="006C14A3" w:rsidRDefault="003D019A" w:rsidP="003D019A">
            <w:pPr>
              <w:bidi/>
              <w:ind w:left="360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19. با روش فلوسایتومتری، دستگاه فلوسایتومتری و نحوه ی عملکرد، اصطلاحات مربوطه، انواع نمودارها ،نحوه ی خوانش و گیت کردن جمعیت های سلولی و کاربردهای آن در علوم پزشکی آشنا شوند.</w:t>
            </w:r>
          </w:p>
          <w:p w14:paraId="5BDCD782" w14:textId="5C788B6F" w:rsidR="006C14A3" w:rsidRDefault="003D019A" w:rsidP="006C14A3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20- انجام تست الیزا و آشنایی با انواع روش های الیزا و کاربدهای آن.</w:t>
            </w:r>
          </w:p>
          <w:p w14:paraId="0E565A36" w14:textId="4DA6B4CD" w:rsidR="003D019A" w:rsidRDefault="003D019A" w:rsidP="003D019A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21- با انواع روش های جداسازی سلول آشنا شوند و بصورت عملی جداسازی سلول های تک هسته ای خون محیطی به روش استفاده از فایکول انجام دهند. </w:t>
            </w:r>
          </w:p>
          <w:p w14:paraId="0688CC25" w14:textId="20C328D5" w:rsidR="003D019A" w:rsidRDefault="003D019A" w:rsidP="003D019A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lastRenderedPageBreak/>
              <w:t>22- مبانی و اصول  کشت سلول را فرا گیرند و بصورت عملی تکنیک های فریز کردن، کشت دادن و ذوب کردن سلول های فریز شده را انجام دهند.</w:t>
            </w:r>
          </w:p>
          <w:p w14:paraId="42448412" w14:textId="2C05AFA1" w:rsidR="0047621D" w:rsidRPr="00B66E60" w:rsidRDefault="00B66E60" w:rsidP="00B66E60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23- با روش </w:t>
            </w:r>
            <w:r>
              <w:rPr>
                <w:rFonts w:cs="B Nazanin"/>
                <w:sz w:val="28"/>
                <w:szCs w:val="28"/>
                <w:u w:val="none"/>
                <w:lang w:bidi="fa-IR"/>
              </w:rPr>
              <w:t>PCR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و انواع </w:t>
            </w:r>
            <w:r>
              <w:rPr>
                <w:rFonts w:cs="B Nazanin"/>
                <w:sz w:val="28"/>
                <w:szCs w:val="28"/>
                <w:u w:val="none"/>
                <w:lang w:bidi="fa-IR"/>
              </w:rPr>
              <w:t>PCR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آشنا شوند. </w:t>
            </w:r>
          </w:p>
        </w:tc>
      </w:tr>
      <w:tr w:rsidR="0047621D" w:rsidRPr="00A64D0D" w14:paraId="4FAB4319" w14:textId="77777777" w:rsidTr="009E2D63">
        <w:trPr>
          <w:trHeight w:val="977"/>
        </w:trPr>
        <w:tc>
          <w:tcPr>
            <w:tcW w:w="10068" w:type="dxa"/>
          </w:tcPr>
          <w:p w14:paraId="596C8807" w14:textId="77777777" w:rsidR="0047621D" w:rsidRPr="00A64D0D" w:rsidRDefault="00220FF3" w:rsidP="00220F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lastRenderedPageBreak/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وظایف دانشجویان (تكاليف دانشجو در طول ترم) : </w:t>
            </w:r>
          </w:p>
          <w:p w14:paraId="33AB5A12" w14:textId="77777777" w:rsidR="0047621D" w:rsidRPr="00A64D0D" w:rsidRDefault="0047621D" w:rsidP="008114A4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شرکت فعال در کلاس، مطالع</w:t>
            </w:r>
            <w:r w:rsidR="008114A4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 درس جلسات گذشته، ارائه تکالیف، انجام فعالیت‌های عملی محوله</w:t>
            </w:r>
          </w:p>
        </w:tc>
      </w:tr>
      <w:tr w:rsidR="0047621D" w:rsidRPr="00A64D0D" w14:paraId="47704323" w14:textId="77777777" w:rsidTr="009E2D63">
        <w:trPr>
          <w:trHeight w:val="977"/>
        </w:trPr>
        <w:tc>
          <w:tcPr>
            <w:tcW w:w="10068" w:type="dxa"/>
          </w:tcPr>
          <w:p w14:paraId="7839F8C2" w14:textId="77777777" w:rsidR="00F050DF" w:rsidRPr="00A64D0D" w:rsidRDefault="00F050DF" w:rsidP="00F050DF">
            <w:pPr>
              <w:bidi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منابع اصلی درس:</w:t>
            </w:r>
            <w:r w:rsidR="0047621D"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  <w:p w14:paraId="63093325" w14:textId="77777777" w:rsidR="001A4B64" w:rsidRPr="001A4B64" w:rsidRDefault="001A4B64" w:rsidP="001A4B6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و تفسیر آزمایش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‌</w:t>
            </w: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های سرولوژی بالینی، تالیف دکتر پاکزاد، آخرین چاپ</w:t>
            </w:r>
          </w:p>
          <w:p w14:paraId="72FBF844" w14:textId="77777777" w:rsidR="0047621D" w:rsidRPr="001A4B64" w:rsidRDefault="001A4B64" w:rsidP="001A4B6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روش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‌</w:t>
            </w:r>
            <w:r w:rsidRPr="001A4B64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هاي عملي در ايم</w:t>
            </w: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</w:t>
            </w:r>
            <w:r w:rsidRPr="001A4B64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نولوژي. تاليف دكترعبدالرضا وارسته و همكاران</w:t>
            </w:r>
            <w:r w:rsidR="0047621D" w:rsidRPr="001A4B64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                    </w:t>
            </w:r>
            <w:r w:rsidR="00935DC2" w:rsidRPr="001A4B64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</w:t>
            </w:r>
            <w:r w:rsidR="0047621D" w:rsidRPr="001A4B6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1A4B6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1A4B6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</w:tc>
      </w:tr>
      <w:tr w:rsidR="0047621D" w:rsidRPr="00A64D0D" w14:paraId="14C0F931" w14:textId="77777777" w:rsidTr="009E2D63">
        <w:trPr>
          <w:trHeight w:val="787"/>
        </w:trPr>
        <w:tc>
          <w:tcPr>
            <w:tcW w:w="10068" w:type="dxa"/>
          </w:tcPr>
          <w:p w14:paraId="38CC6810" w14:textId="77777777" w:rsidR="0047621D" w:rsidRPr="00A64D0D" w:rsidRDefault="00935DC2" w:rsidP="00CD4AD2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روش تدریس+وسايل كمك آموزشي مورد استفاده: 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وایت بورد و ماژیک</w:t>
            </w:r>
            <w:r w:rsidR="00CD4AD2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CD4AD2">
              <w:rPr>
                <w:rFonts w:asciiTheme="majorBidi" w:hAnsiTheme="majorBidi" w:cstheme="majorBidi"/>
                <w:u w:val="none"/>
                <w:lang w:bidi="fa-IR"/>
              </w:rPr>
              <w:t>Power point</w:t>
            </w:r>
            <w:r w:rsidR="0047621D" w:rsidRPr="00A64D0D">
              <w:rPr>
                <w:rFonts w:ascii="Adobe Garamond Pro Bold" w:hAnsi="Adobe Garamond Pro Bold"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D4AD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فیلم های آموزشی</w:t>
            </w:r>
            <w:r w:rsidR="005E0C1B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-مواد آزمایشگاهی مورد نیاز</w:t>
            </w:r>
          </w:p>
        </w:tc>
      </w:tr>
      <w:tr w:rsidR="0047621D" w:rsidRPr="00A64D0D" w14:paraId="28D191D2" w14:textId="77777777" w:rsidTr="00DF1DF4">
        <w:trPr>
          <w:trHeight w:val="1253"/>
        </w:trPr>
        <w:tc>
          <w:tcPr>
            <w:tcW w:w="10068" w:type="dxa"/>
          </w:tcPr>
          <w:p w14:paraId="4A249C4D" w14:textId="77777777" w:rsidR="0047621D" w:rsidRPr="00A64D0D" w:rsidRDefault="00CC5DF1" w:rsidP="00DF1DF4">
            <w:pPr>
              <w:jc w:val="right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روش‌ها و زمان سنجش و ارزشيابي دانشجو و بارم مربوط به هر ارزشیا بی:</w:t>
            </w:r>
            <w:r w:rsidR="00DF1DF4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21D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 xml:space="preserve">(نوع امتحانات از لحاظ نحوه طراحي سوال </w:t>
            </w:r>
            <w:r w:rsidR="0047621D" w:rsidRPr="005E0C1B">
              <w:rPr>
                <w:rFonts w:ascii="Times New Roman" w:hAnsi="Times New Roman" w:cs="Times New Roman" w:hint="cs"/>
                <w:b/>
                <w:bCs/>
                <w:u w:val="none"/>
                <w:rtl/>
                <w:lang w:bidi="fa-IR"/>
              </w:rPr>
              <w:t>–</w:t>
            </w:r>
            <w:r w:rsidR="0047621D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>بارم بندي -زمان امتحانات  وتكاليف 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47621D" w:rsidRPr="00A64D0D" w14:paraId="3A4903A3" w14:textId="77777777" w:rsidTr="009E2D63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14:paraId="798D0518" w14:textId="77777777"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14:paraId="320962BB" w14:textId="77777777"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14:paraId="2D1D60E6" w14:textId="77777777"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14:paraId="5B1B1D89" w14:textId="77777777"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ساعت</w:t>
                  </w:r>
                </w:p>
              </w:tc>
            </w:tr>
            <w:tr w:rsidR="0047621D" w:rsidRPr="00A64D0D" w14:paraId="669B0240" w14:textId="77777777" w:rsidTr="009E2D63">
              <w:trPr>
                <w:trHeight w:val="282"/>
              </w:trPr>
              <w:tc>
                <w:tcPr>
                  <w:tcW w:w="3176" w:type="dxa"/>
                </w:tcPr>
                <w:p w14:paraId="1E1D4927" w14:textId="77777777"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پرسش های کلاسی</w:t>
                  </w:r>
                </w:p>
              </w:tc>
              <w:tc>
                <w:tcPr>
                  <w:tcW w:w="1775" w:type="dxa"/>
                </w:tcPr>
                <w:p w14:paraId="648C14D6" w14:textId="77777777" w:rsidR="0047621D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 xml:space="preserve">۲ </w:t>
                  </w:r>
                </w:p>
              </w:tc>
              <w:tc>
                <w:tcPr>
                  <w:tcW w:w="2479" w:type="dxa"/>
                </w:tcPr>
                <w:p w14:paraId="6D08545E" w14:textId="77777777"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7399994D" w14:textId="77777777"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DF1DF4" w:rsidRPr="00A64D0D" w14:paraId="3FE2D326" w14:textId="77777777" w:rsidTr="009E2D63">
              <w:trPr>
                <w:trHeight w:val="282"/>
              </w:trPr>
              <w:tc>
                <w:tcPr>
                  <w:tcW w:w="3176" w:type="dxa"/>
                </w:tcPr>
                <w:p w14:paraId="63B24503" w14:textId="77777777" w:rsidR="00DF1DF4" w:rsidRPr="00A64D0D" w:rsidRDefault="00DF1DF4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فعالیت عملی کلاسی</w:t>
                  </w:r>
                </w:p>
              </w:tc>
              <w:tc>
                <w:tcPr>
                  <w:tcW w:w="1775" w:type="dxa"/>
                </w:tcPr>
                <w:p w14:paraId="490E7648" w14:textId="77777777" w:rsidR="00DF1DF4" w:rsidRPr="00A64D0D" w:rsidRDefault="00DE600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rtl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2479" w:type="dxa"/>
                </w:tcPr>
                <w:p w14:paraId="4ADC7B1A" w14:textId="77777777"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076B7136" w14:textId="77777777"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47621D" w:rsidRPr="00A64D0D" w14:paraId="5548CD4A" w14:textId="77777777" w:rsidTr="00DF1DF4">
              <w:trPr>
                <w:trHeight w:val="187"/>
              </w:trPr>
              <w:tc>
                <w:tcPr>
                  <w:tcW w:w="3176" w:type="dxa"/>
                </w:tcPr>
                <w:p w14:paraId="7BCB2AEC" w14:textId="77777777"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1775" w:type="dxa"/>
                </w:tcPr>
                <w:p w14:paraId="3C3AA2EF" w14:textId="77777777" w:rsidR="0047621D" w:rsidRPr="00A64D0D" w:rsidRDefault="00DF1DF4" w:rsidP="00DE6004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۱</w:t>
                  </w:r>
                  <w:r w:rsidR="00DE6004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2479" w:type="dxa"/>
                </w:tcPr>
                <w:p w14:paraId="308986C3" w14:textId="77777777"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2703BBCF" w14:textId="77777777"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</w:tbl>
          <w:p w14:paraId="64F86899" w14:textId="77777777" w:rsidR="0047621D" w:rsidRPr="00A64D0D" w:rsidRDefault="0047621D" w:rsidP="009E2D63">
            <w:pPr>
              <w:jc w:val="center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</w:p>
        </w:tc>
      </w:tr>
    </w:tbl>
    <w:p w14:paraId="0AD3EFC5" w14:textId="77777777" w:rsidR="0047621D" w:rsidRPr="00A64D0D" w:rsidRDefault="0047621D" w:rsidP="0047621D">
      <w:pPr>
        <w:bidi/>
        <w:ind w:right="-709"/>
        <w:rPr>
          <w:rFonts w:cs="B Nazanin"/>
          <w:sz w:val="28"/>
          <w:szCs w:val="28"/>
          <w:rtl/>
        </w:rPr>
      </w:pPr>
    </w:p>
    <w:p w14:paraId="7FA2212B" w14:textId="77777777" w:rsidR="0090225E" w:rsidRPr="00A64D0D" w:rsidRDefault="0090225E" w:rsidP="0090225E">
      <w:pPr>
        <w:bidi/>
        <w:ind w:right="-709"/>
        <w:rPr>
          <w:rFonts w:cs="B Nazanin"/>
          <w:sz w:val="28"/>
          <w:szCs w:val="28"/>
          <w:rtl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90225E" w:rsidRPr="00A64D0D" w14:paraId="5BB9C5AD" w14:textId="77777777" w:rsidTr="009E2D63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F34" w14:textId="77777777" w:rsidR="0090225E" w:rsidRPr="00A64D0D" w:rsidRDefault="0090225E" w:rsidP="0090225E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جدول زمان بندی ارائه برنامه درس                                                                                                                  نیمسال اول </w:t>
            </w:r>
          </w:p>
        </w:tc>
      </w:tr>
    </w:tbl>
    <w:p w14:paraId="00E16900" w14:textId="77777777" w:rsidR="0090225E" w:rsidRPr="00A64D0D" w:rsidRDefault="0090225E" w:rsidP="0090225E">
      <w:pPr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bidiVisual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90"/>
        <w:gridCol w:w="851"/>
        <w:gridCol w:w="4208"/>
        <w:gridCol w:w="2115"/>
        <w:gridCol w:w="1417"/>
      </w:tblGrid>
      <w:tr w:rsidR="0090225E" w:rsidRPr="00A64D0D" w14:paraId="2AE0C219" w14:textId="77777777" w:rsidTr="00DC13B7">
        <w:trPr>
          <w:trHeight w:val="569"/>
        </w:trPr>
        <w:tc>
          <w:tcPr>
            <w:tcW w:w="747" w:type="dxa"/>
            <w:vAlign w:val="center"/>
          </w:tcPr>
          <w:p w14:paraId="6285CEBC" w14:textId="77777777"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ردیف</w:t>
            </w:r>
          </w:p>
        </w:tc>
        <w:tc>
          <w:tcPr>
            <w:tcW w:w="1190" w:type="dxa"/>
            <w:vAlign w:val="center"/>
          </w:tcPr>
          <w:p w14:paraId="4258E2CE" w14:textId="77777777"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تاریخ</w:t>
            </w:r>
          </w:p>
        </w:tc>
        <w:tc>
          <w:tcPr>
            <w:tcW w:w="851" w:type="dxa"/>
            <w:vAlign w:val="center"/>
          </w:tcPr>
          <w:p w14:paraId="6701DC57" w14:textId="77777777"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ساعت</w:t>
            </w:r>
          </w:p>
        </w:tc>
        <w:tc>
          <w:tcPr>
            <w:tcW w:w="4208" w:type="dxa"/>
            <w:vAlign w:val="center"/>
          </w:tcPr>
          <w:p w14:paraId="4D6ED7D6" w14:textId="77777777"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عنوان</w:t>
            </w:r>
          </w:p>
        </w:tc>
        <w:tc>
          <w:tcPr>
            <w:tcW w:w="2115" w:type="dxa"/>
            <w:vAlign w:val="center"/>
          </w:tcPr>
          <w:p w14:paraId="305B0B9A" w14:textId="77777777"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مدرس</w:t>
            </w:r>
          </w:p>
        </w:tc>
        <w:tc>
          <w:tcPr>
            <w:tcW w:w="1417" w:type="dxa"/>
            <w:vAlign w:val="center"/>
          </w:tcPr>
          <w:p w14:paraId="2FD8EB23" w14:textId="77777777"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آمادگی لازم دانشجویان</w:t>
            </w:r>
          </w:p>
          <w:p w14:paraId="2FC16F8A" w14:textId="77777777"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 xml:space="preserve"> قبل از شروع</w:t>
            </w:r>
          </w:p>
        </w:tc>
      </w:tr>
      <w:tr w:rsidR="0090225E" w:rsidRPr="00A64D0D" w14:paraId="4720B85C" w14:textId="77777777" w:rsidTr="00DC13B7">
        <w:trPr>
          <w:trHeight w:val="669"/>
        </w:trPr>
        <w:tc>
          <w:tcPr>
            <w:tcW w:w="747" w:type="dxa"/>
            <w:vAlign w:val="center"/>
          </w:tcPr>
          <w:p w14:paraId="0B82FF12" w14:textId="77777777"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</w:p>
        </w:tc>
        <w:tc>
          <w:tcPr>
            <w:tcW w:w="1190" w:type="dxa"/>
            <w:vAlign w:val="center"/>
          </w:tcPr>
          <w:p w14:paraId="3B7FFBAE" w14:textId="77777777" w:rsidR="0090225E" w:rsidRPr="00A64D0D" w:rsidRDefault="00004093" w:rsidP="0000409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۷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/۷/۹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۹</w:t>
            </w:r>
          </w:p>
        </w:tc>
        <w:tc>
          <w:tcPr>
            <w:tcW w:w="851" w:type="dxa"/>
            <w:vAlign w:val="center"/>
          </w:tcPr>
          <w:p w14:paraId="37E70725" w14:textId="77777777" w:rsidR="0090225E" w:rsidRPr="00A64D0D" w:rsidRDefault="00BF59D8" w:rsidP="00DE600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۱۲-۱۶</w:t>
            </w:r>
          </w:p>
        </w:tc>
        <w:tc>
          <w:tcPr>
            <w:tcW w:w="4208" w:type="dxa"/>
            <w:vAlign w:val="center"/>
          </w:tcPr>
          <w:p w14:paraId="3509F47A" w14:textId="77777777"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آگلوتیناسیون خونی: تعیین گروه خونی</w:t>
            </w:r>
          </w:p>
        </w:tc>
        <w:tc>
          <w:tcPr>
            <w:tcW w:w="2115" w:type="dxa"/>
            <w:vAlign w:val="center"/>
          </w:tcPr>
          <w:p w14:paraId="59F4C496" w14:textId="77777777"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7" w:type="dxa"/>
            <w:vAlign w:val="center"/>
          </w:tcPr>
          <w:p w14:paraId="1E268749" w14:textId="77777777"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14:paraId="42C6A8B6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4D4D8E24" w14:textId="77777777"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1190" w:type="dxa"/>
            <w:vAlign w:val="center"/>
          </w:tcPr>
          <w:p w14:paraId="3352EA6C" w14:textId="77777777" w:rsidR="0090225E" w:rsidRPr="00A64D0D" w:rsidRDefault="00004093" w:rsidP="0000409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/۷/۹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0EF807EE" w14:textId="77777777" w:rsidR="0090225E" w:rsidRPr="00A64D0D" w:rsidRDefault="00BF59D8" w:rsidP="00DE600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5C54EF01" w14:textId="77777777"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آگلوتیناسیون میکروبی: رایت و ویدال</w:t>
            </w:r>
          </w:p>
        </w:tc>
        <w:tc>
          <w:tcPr>
            <w:tcW w:w="2115" w:type="dxa"/>
            <w:vAlign w:val="center"/>
          </w:tcPr>
          <w:p w14:paraId="4161E662" w14:textId="77777777"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7" w:type="dxa"/>
            <w:vAlign w:val="center"/>
          </w:tcPr>
          <w:p w14:paraId="63D02274" w14:textId="77777777"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14:paraId="1A51CEC6" w14:textId="77777777" w:rsidTr="00DC13B7">
        <w:trPr>
          <w:trHeight w:val="669"/>
        </w:trPr>
        <w:tc>
          <w:tcPr>
            <w:tcW w:w="747" w:type="dxa"/>
            <w:vAlign w:val="center"/>
          </w:tcPr>
          <w:p w14:paraId="5A432F86" w14:textId="77777777"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۳</w:t>
            </w:r>
          </w:p>
        </w:tc>
        <w:tc>
          <w:tcPr>
            <w:tcW w:w="1190" w:type="dxa"/>
            <w:vAlign w:val="center"/>
          </w:tcPr>
          <w:p w14:paraId="5E83069D" w14:textId="77777777" w:rsidR="0090225E" w:rsidRPr="00A64D0D" w:rsidRDefault="00004093" w:rsidP="0000409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۲۱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۷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63A19431" w14:textId="77777777" w:rsidR="0090225E" w:rsidRPr="00A64D0D" w:rsidRDefault="00004093" w:rsidP="00BF59D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48BF0FDD" w14:textId="77777777" w:rsidR="0090225E" w:rsidRPr="00DE6004" w:rsidRDefault="00DE6004" w:rsidP="00DE6004">
            <w:pPr>
              <w:bidi/>
              <w:rPr>
                <w:rFonts w:cs="B Nazanin"/>
                <w:sz w:val="28"/>
                <w:szCs w:val="28"/>
                <w:u w:val="none"/>
                <w:rtl/>
              </w:rPr>
            </w:pPr>
            <w:r w:rsidRPr="00DE6004">
              <w:rPr>
                <w:rFonts w:cs="B Nazanin" w:hint="cs"/>
                <w:sz w:val="28"/>
                <w:szCs w:val="28"/>
                <w:u w:val="none"/>
                <w:rtl/>
              </w:rPr>
              <w:t>تست کومبس</w:t>
            </w:r>
          </w:p>
        </w:tc>
        <w:tc>
          <w:tcPr>
            <w:tcW w:w="2115" w:type="dxa"/>
            <w:vAlign w:val="center"/>
          </w:tcPr>
          <w:p w14:paraId="64D078FC" w14:textId="77777777"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7" w:type="dxa"/>
            <w:vAlign w:val="center"/>
          </w:tcPr>
          <w:p w14:paraId="2CBE4460" w14:textId="77777777"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14:paraId="2726DF8D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4F7648BC" w14:textId="77777777"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lastRenderedPageBreak/>
              <w:t>۴</w:t>
            </w:r>
          </w:p>
        </w:tc>
        <w:tc>
          <w:tcPr>
            <w:tcW w:w="1190" w:type="dxa"/>
            <w:vAlign w:val="center"/>
          </w:tcPr>
          <w:p w14:paraId="07D14717" w14:textId="77777777" w:rsidR="0090225E" w:rsidRPr="00A64D0D" w:rsidRDefault="00004093" w:rsidP="00066195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066195">
              <w:rPr>
                <w:rFonts w:cs="B Nazanin" w:hint="cs"/>
                <w:sz w:val="28"/>
                <w:szCs w:val="28"/>
                <w:u w:val="none"/>
                <w:rtl/>
              </w:rPr>
              <w:t>۷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="00066195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02A0FB53" w14:textId="77777777" w:rsidR="0090225E" w:rsidRPr="00A64D0D" w:rsidRDefault="00004093" w:rsidP="0000409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74D65AF1" w14:textId="77777777"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کراس مچ</w:t>
            </w:r>
          </w:p>
        </w:tc>
        <w:tc>
          <w:tcPr>
            <w:tcW w:w="2115" w:type="dxa"/>
            <w:vAlign w:val="center"/>
          </w:tcPr>
          <w:p w14:paraId="5E6BCDCE" w14:textId="77777777"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7" w:type="dxa"/>
            <w:vAlign w:val="center"/>
          </w:tcPr>
          <w:p w14:paraId="68C34B26" w14:textId="77777777"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14:paraId="163D2D7D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195AE989" w14:textId="77777777"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۵</w:t>
            </w:r>
          </w:p>
        </w:tc>
        <w:tc>
          <w:tcPr>
            <w:tcW w:w="1190" w:type="dxa"/>
            <w:vAlign w:val="center"/>
          </w:tcPr>
          <w:p w14:paraId="4FBDE0EB" w14:textId="77777777" w:rsidR="0090225E" w:rsidRPr="00A64D0D" w:rsidRDefault="00066195" w:rsidP="00066195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۵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426A8165" w14:textId="77777777" w:rsidR="0090225E" w:rsidRPr="00A64D0D" w:rsidRDefault="00004093" w:rsidP="0000409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0AF2DA5C" w14:textId="77777777" w:rsidR="0090225E" w:rsidRPr="00A64D0D" w:rsidRDefault="007E41F9" w:rsidP="007E41F9">
            <w:pPr>
              <w:bidi/>
              <w:rPr>
                <w:rFonts w:cs="B Nazanin"/>
                <w:sz w:val="28"/>
                <w:szCs w:val="28"/>
                <w:u w:val="none"/>
                <w:rtl/>
              </w:rPr>
            </w:pPr>
            <w:r w:rsidRPr="007E41F9">
              <w:rPr>
                <w:rFonts w:cs="B Nazanin" w:hint="cs"/>
                <w:sz w:val="28"/>
                <w:szCs w:val="28"/>
                <w:u w:val="none"/>
                <w:rtl/>
              </w:rPr>
              <w:t>پرسیپیتاسیون در لوله و در ژل (</w:t>
            </w:r>
            <w:r w:rsidRPr="007E41F9">
              <w:rPr>
                <w:rFonts w:asciiTheme="majorBidi" w:hAnsiTheme="majorBidi" w:cstheme="majorBidi"/>
                <w:u w:val="none"/>
              </w:rPr>
              <w:t>SRID</w:t>
            </w:r>
            <w:r w:rsidRPr="007E41F9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)</w:t>
            </w:r>
          </w:p>
        </w:tc>
        <w:tc>
          <w:tcPr>
            <w:tcW w:w="2115" w:type="dxa"/>
            <w:vAlign w:val="center"/>
          </w:tcPr>
          <w:p w14:paraId="21AFA6A8" w14:textId="77777777"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7" w:type="dxa"/>
            <w:vAlign w:val="center"/>
          </w:tcPr>
          <w:p w14:paraId="6A994D73" w14:textId="77777777"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14:paraId="6EB52E6D" w14:textId="77777777" w:rsidTr="00DC13B7">
        <w:trPr>
          <w:trHeight w:val="669"/>
        </w:trPr>
        <w:tc>
          <w:tcPr>
            <w:tcW w:w="747" w:type="dxa"/>
            <w:vAlign w:val="center"/>
          </w:tcPr>
          <w:p w14:paraId="4406DFCA" w14:textId="77777777"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۶</w:t>
            </w:r>
          </w:p>
        </w:tc>
        <w:tc>
          <w:tcPr>
            <w:tcW w:w="1190" w:type="dxa"/>
            <w:vAlign w:val="center"/>
          </w:tcPr>
          <w:p w14:paraId="56C417E1" w14:textId="77777777" w:rsidR="0090225E" w:rsidRPr="00A64D0D" w:rsidRDefault="00066195" w:rsidP="00066195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3BD5083A" w14:textId="77777777" w:rsidR="0090225E" w:rsidRPr="00A64D0D" w:rsidRDefault="00004093" w:rsidP="00AE383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76A96BB7" w14:textId="77777777" w:rsidR="0090225E" w:rsidRPr="007E41F9" w:rsidRDefault="007E41F9" w:rsidP="00193EC9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lang w:bidi="fa-IR"/>
              </w:rPr>
            </w:pPr>
            <w:r w:rsidRPr="007E41F9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 xml:space="preserve">آزمایش فلوکولاسیون </w:t>
            </w:r>
            <w:r w:rsidR="00193EC9" w:rsidRPr="00422EAF">
              <w:rPr>
                <w:rFonts w:asciiTheme="majorBidi" w:eastAsiaTheme="minorHAnsi" w:hAnsiTheme="majorBidi" w:cstheme="majorBidi"/>
                <w:kern w:val="0"/>
                <w:sz w:val="28"/>
                <w:szCs w:val="28"/>
                <w:u w:val="none"/>
                <w:lang w:bidi="fa-IR"/>
              </w:rPr>
              <w:t>RPR</w:t>
            </w:r>
          </w:p>
        </w:tc>
        <w:tc>
          <w:tcPr>
            <w:tcW w:w="2115" w:type="dxa"/>
            <w:vAlign w:val="center"/>
          </w:tcPr>
          <w:p w14:paraId="5C9632BB" w14:textId="77777777"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7" w:type="dxa"/>
            <w:vAlign w:val="center"/>
          </w:tcPr>
          <w:p w14:paraId="09251577" w14:textId="77777777"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14:paraId="6F73050E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37C2EE47" w14:textId="77777777"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۷</w:t>
            </w:r>
          </w:p>
        </w:tc>
        <w:tc>
          <w:tcPr>
            <w:tcW w:w="1190" w:type="dxa"/>
            <w:vAlign w:val="center"/>
          </w:tcPr>
          <w:p w14:paraId="4C3BFC2C" w14:textId="77777777" w:rsidR="0090225E" w:rsidRPr="00A64D0D" w:rsidRDefault="00066195" w:rsidP="00066195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344610C8" w14:textId="77777777" w:rsidR="0090225E" w:rsidRPr="00A64D0D" w:rsidRDefault="00004093" w:rsidP="0000409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7EFE989A" w14:textId="77777777" w:rsidR="0090225E" w:rsidRPr="007E41F9" w:rsidRDefault="001E46D1" w:rsidP="001E46D1">
            <w:pPr>
              <w:bidi/>
              <w:spacing w:before="100" w:beforeAutospacing="1"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  <w:lang w:bidi="fa-IR"/>
              </w:rPr>
            </w:pPr>
            <w:r w:rsidRPr="001E46D1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 xml:space="preserve">آزمون های لاتکس آگلوتیناسیون: </w:t>
            </w:r>
            <w:r w:rsidRPr="001E46D1">
              <w:rPr>
                <w:rFonts w:asciiTheme="minorHAnsi" w:eastAsiaTheme="minorHAnsi" w:hAnsiTheme="minorHAnsi" w:cs="B Nazanin" w:hint="cs"/>
                <w:kern w:val="0"/>
                <w:u w:val="none"/>
                <w:rtl/>
              </w:rPr>
              <w:t>(</w:t>
            </w:r>
            <w:r w:rsidRPr="001E46D1">
              <w:rPr>
                <w:rFonts w:asciiTheme="majorBidi" w:eastAsiaTheme="minorHAnsi" w:hAnsiTheme="majorBidi" w:cstheme="majorBidi"/>
                <w:kern w:val="0"/>
                <w:u w:val="none"/>
              </w:rPr>
              <w:t>RF</w:t>
            </w:r>
            <w:r w:rsidRPr="001E46D1">
              <w:rPr>
                <w:rFonts w:asciiTheme="minorHAnsi" w:eastAsiaTheme="minorHAnsi" w:hAnsiTheme="minorHAnsi" w:cs="B Nazanin" w:hint="cs"/>
                <w:kern w:val="0"/>
                <w:u w:val="none"/>
                <w:rtl/>
                <w:lang w:bidi="fa-IR"/>
              </w:rPr>
              <w:t xml:space="preserve">، </w:t>
            </w:r>
            <w:r w:rsidRPr="001E46D1">
              <w:rPr>
                <w:rFonts w:asciiTheme="majorBidi" w:eastAsiaTheme="minorHAnsi" w:hAnsiTheme="majorBidi" w:cstheme="majorBidi"/>
                <w:kern w:val="0"/>
                <w:u w:val="none"/>
                <w:lang w:bidi="fa-IR"/>
              </w:rPr>
              <w:t>CRP</w:t>
            </w:r>
            <w:r w:rsidRPr="001E46D1">
              <w:rPr>
                <w:rFonts w:asciiTheme="minorHAnsi" w:eastAsiaTheme="minorHAnsi" w:hAnsiTheme="minorHAnsi" w:cs="B Nazanin" w:hint="cs"/>
                <w:kern w:val="0"/>
                <w:u w:val="none"/>
                <w:rtl/>
                <w:lang w:bidi="fa-IR"/>
              </w:rPr>
              <w:t xml:space="preserve">، </w:t>
            </w:r>
            <w:r w:rsidRPr="00EC5253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  <w:lang w:bidi="fa-IR"/>
              </w:rPr>
              <w:t>آزمون حاملگی)</w:t>
            </w:r>
          </w:p>
        </w:tc>
        <w:tc>
          <w:tcPr>
            <w:tcW w:w="2115" w:type="dxa"/>
            <w:vAlign w:val="center"/>
          </w:tcPr>
          <w:p w14:paraId="083144E2" w14:textId="77777777" w:rsidR="0090225E" w:rsidRPr="00A64D0D" w:rsidRDefault="009438B3" w:rsidP="00E220CD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7" w:type="dxa"/>
            <w:vAlign w:val="center"/>
          </w:tcPr>
          <w:p w14:paraId="652C4C2B" w14:textId="77777777"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DC13B7" w:rsidRPr="00A64D0D" w14:paraId="02C3624F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4184000F" w14:textId="1B3EDF31" w:rsidR="00DC13B7" w:rsidRPr="00A64D0D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1190" w:type="dxa"/>
            <w:vAlign w:val="center"/>
          </w:tcPr>
          <w:p w14:paraId="000326C8" w14:textId="560516E4" w:rsidR="00DC13B7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۲۶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13F36647" w14:textId="7F1E763A" w:rsidR="00DC13B7" w:rsidRDefault="00960248" w:rsidP="00DC13B7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12-16</w:t>
            </w:r>
          </w:p>
        </w:tc>
        <w:tc>
          <w:tcPr>
            <w:tcW w:w="4208" w:type="dxa"/>
            <w:vAlign w:val="center"/>
          </w:tcPr>
          <w:p w14:paraId="7BA77E4B" w14:textId="4662E3F8" w:rsidR="00DC13B7" w:rsidRPr="001E46D1" w:rsidRDefault="00DC13B7" w:rsidP="00DC13B7">
            <w:pPr>
              <w:bidi/>
              <w:spacing w:before="100" w:beforeAutospacing="1"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  <w:lang w:bidi="fa-IR"/>
              </w:rPr>
              <w:t xml:space="preserve">تست الایزا </w:t>
            </w:r>
          </w:p>
        </w:tc>
        <w:tc>
          <w:tcPr>
            <w:tcW w:w="2115" w:type="dxa"/>
            <w:vAlign w:val="center"/>
          </w:tcPr>
          <w:p w14:paraId="63A4FC5E" w14:textId="4793D103" w:rsidR="00DC13B7" w:rsidRPr="00A64D0D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د</w:t>
            </w:r>
            <w:r w:rsidR="00960248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کتر الهام معصومی </w:t>
            </w:r>
          </w:p>
        </w:tc>
        <w:tc>
          <w:tcPr>
            <w:tcW w:w="1417" w:type="dxa"/>
            <w:vAlign w:val="center"/>
          </w:tcPr>
          <w:p w14:paraId="4B7280C8" w14:textId="77777777" w:rsidR="00DC13B7" w:rsidRPr="00A64D0D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DC13B7" w:rsidRPr="00A64D0D" w14:paraId="2E60A7B2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2A95D875" w14:textId="1C4C1C98" w:rsidR="00DC13B7" w:rsidRPr="00A64D0D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1190" w:type="dxa"/>
            <w:vAlign w:val="center"/>
          </w:tcPr>
          <w:p w14:paraId="519DC969" w14:textId="2EF1BF0C" w:rsidR="00DC13B7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۳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2D4490DF" w14:textId="77777777" w:rsidR="00DC13B7" w:rsidRPr="00A64D0D" w:rsidRDefault="00DC13B7" w:rsidP="00DC13B7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3A7678AE" w14:textId="2CE6FBFA" w:rsidR="00DC13B7" w:rsidRPr="001E46D1" w:rsidRDefault="00DC13B7" w:rsidP="00DC13B7">
            <w:pPr>
              <w:bidi/>
              <w:spacing w:before="100" w:beforeAutospacing="1"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E220CD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 xml:space="preserve">روش های جداسازی </w:t>
            </w:r>
            <w:r w:rsidR="00960248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 xml:space="preserve">سلول های تک هسته ای خون محیطی </w:t>
            </w:r>
          </w:p>
        </w:tc>
        <w:tc>
          <w:tcPr>
            <w:tcW w:w="2115" w:type="dxa"/>
            <w:vAlign w:val="center"/>
          </w:tcPr>
          <w:p w14:paraId="6E00717E" w14:textId="77777777" w:rsidR="00DC13B7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الهام معصومی</w:t>
            </w:r>
          </w:p>
        </w:tc>
        <w:tc>
          <w:tcPr>
            <w:tcW w:w="1417" w:type="dxa"/>
            <w:vAlign w:val="center"/>
          </w:tcPr>
          <w:p w14:paraId="220ED727" w14:textId="77777777" w:rsidR="00DC13B7" w:rsidRPr="00A64D0D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DC13B7" w:rsidRPr="00A64D0D" w14:paraId="55A638DD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4D0E17CD" w14:textId="0B3B024F" w:rsidR="00DC13B7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1190" w:type="dxa"/>
            <w:vAlign w:val="center"/>
          </w:tcPr>
          <w:p w14:paraId="30B3FFE5" w14:textId="71D44718" w:rsidR="00DC13B7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046CC7AA" w14:textId="77777777" w:rsidR="00DC13B7" w:rsidRPr="00A64D0D" w:rsidRDefault="00DC13B7" w:rsidP="00DC13B7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5C348592" w14:textId="65880B97" w:rsidR="00DC13B7" w:rsidRPr="00E220CD" w:rsidRDefault="00DC13B7" w:rsidP="00DC13B7">
            <w:pPr>
              <w:bidi/>
              <w:spacing w:before="100" w:beforeAutospacing="1"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  <w:lang w:bidi="fa-IR"/>
              </w:rPr>
            </w:pPr>
            <w:r w:rsidRPr="0063581B">
              <w:rPr>
                <w:rFonts w:asciiTheme="majorBidi" w:eastAsiaTheme="minorHAnsi" w:hAnsiTheme="majorBidi" w:cs="B Nazanin" w:hint="cs"/>
                <w:kern w:val="0"/>
                <w:sz w:val="28"/>
                <w:szCs w:val="28"/>
                <w:u w:val="none"/>
                <w:rtl/>
                <w:lang w:bidi="fa-IR"/>
              </w:rPr>
              <w:t>کشت سلول</w:t>
            </w:r>
            <w:r>
              <w:rPr>
                <w:rFonts w:asciiTheme="majorBidi" w:eastAsiaTheme="minorHAnsi" w:hAnsiTheme="majorBidi" w:cs="B Nazanin" w:hint="cs"/>
                <w:kern w:val="0"/>
                <w:sz w:val="28"/>
                <w:szCs w:val="28"/>
                <w:u w:val="none"/>
                <w:rtl/>
                <w:lang w:bidi="fa-IR"/>
              </w:rPr>
              <w:t xml:space="preserve"> های خونی و رده های سلولی (فریز کردن، کشت دادن، ذوب کردن)</w:t>
            </w:r>
          </w:p>
        </w:tc>
        <w:tc>
          <w:tcPr>
            <w:tcW w:w="2115" w:type="dxa"/>
            <w:vAlign w:val="center"/>
          </w:tcPr>
          <w:p w14:paraId="65F51072" w14:textId="77777777" w:rsidR="00DC13B7" w:rsidRPr="00A64D0D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الهام معصومی</w:t>
            </w:r>
          </w:p>
        </w:tc>
        <w:tc>
          <w:tcPr>
            <w:tcW w:w="1417" w:type="dxa"/>
            <w:vAlign w:val="center"/>
          </w:tcPr>
          <w:p w14:paraId="0584E086" w14:textId="77777777" w:rsidR="00DC13B7" w:rsidRPr="00A64D0D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DC13B7" w:rsidRPr="00A64D0D" w14:paraId="059D728B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64E05B5D" w14:textId="77B85EF9" w:rsidR="00DC13B7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۱۱</w:t>
            </w:r>
          </w:p>
        </w:tc>
        <w:tc>
          <w:tcPr>
            <w:tcW w:w="1190" w:type="dxa"/>
            <w:vAlign w:val="center"/>
          </w:tcPr>
          <w:p w14:paraId="0E1DD9E7" w14:textId="77206F03" w:rsidR="00DC13B7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۱۷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2A3D219A" w14:textId="77777777" w:rsidR="00DC13B7" w:rsidRPr="00A64D0D" w:rsidRDefault="00DC13B7" w:rsidP="00DC13B7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063ECAA5" w14:textId="08B34B56" w:rsidR="00DC13B7" w:rsidRPr="00E220CD" w:rsidRDefault="009F60E4" w:rsidP="00DC13B7">
            <w:pPr>
              <w:bidi/>
              <w:spacing w:before="100" w:beforeAutospacing="1" w:after="160" w:line="259" w:lineRule="auto"/>
              <w:rPr>
                <w:rFonts w:asciiTheme="majorBidi" w:eastAsiaTheme="minorHAnsi" w:hAnsiTheme="majorBidi" w:cstheme="majorBidi"/>
                <w:kern w:val="0"/>
                <w:u w:val="none"/>
                <w:rtl/>
                <w:lang w:bidi="fa-IR"/>
              </w:rPr>
            </w:pPr>
            <w:r>
              <w:rPr>
                <w:rFonts w:asciiTheme="majorBidi" w:eastAsiaTheme="minorHAnsi" w:hAnsiTheme="majorBidi" w:cstheme="majorBidi" w:hint="cs"/>
                <w:kern w:val="0"/>
                <w:u w:val="none"/>
                <w:rtl/>
                <w:lang w:bidi="fa-IR"/>
              </w:rPr>
              <w:t>روش های ایمونوفلورسنت، انواع آن و استفاده از میکروسوپ ایمونوفلورسنت</w:t>
            </w:r>
          </w:p>
        </w:tc>
        <w:tc>
          <w:tcPr>
            <w:tcW w:w="2115" w:type="dxa"/>
            <w:vAlign w:val="center"/>
          </w:tcPr>
          <w:p w14:paraId="31F0CA2C" w14:textId="65EE5BC2" w:rsidR="00DC13B7" w:rsidRPr="00A64D0D" w:rsidRDefault="009F60E4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الهام معصومی</w:t>
            </w:r>
          </w:p>
        </w:tc>
        <w:tc>
          <w:tcPr>
            <w:tcW w:w="1417" w:type="dxa"/>
            <w:vAlign w:val="center"/>
          </w:tcPr>
          <w:p w14:paraId="7D88D698" w14:textId="77777777" w:rsidR="00DC13B7" w:rsidRPr="00A64D0D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9F60E4" w:rsidRPr="00A64D0D" w14:paraId="4D5AA720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5C2B829B" w14:textId="544E8D25" w:rsidR="009F60E4" w:rsidRDefault="009F60E4" w:rsidP="009F60E4">
            <w:pPr>
              <w:bidi/>
              <w:jc w:val="center"/>
              <w:rPr>
                <w:rFonts w:cs="B Nazanin" w:hint="cs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</w:t>
            </w:r>
          </w:p>
        </w:tc>
        <w:tc>
          <w:tcPr>
            <w:tcW w:w="1190" w:type="dxa"/>
            <w:vAlign w:val="center"/>
          </w:tcPr>
          <w:p w14:paraId="0C3E5C9D" w14:textId="4F024BDC" w:rsidR="009F60E4" w:rsidRDefault="009F60E4" w:rsidP="009F60E4">
            <w:pPr>
              <w:bidi/>
              <w:jc w:val="center"/>
              <w:rPr>
                <w:rFonts w:cs="B Nazanin" w:hint="cs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20/9/99</w:t>
            </w:r>
          </w:p>
        </w:tc>
        <w:tc>
          <w:tcPr>
            <w:tcW w:w="851" w:type="dxa"/>
            <w:vAlign w:val="center"/>
          </w:tcPr>
          <w:p w14:paraId="4F73A084" w14:textId="3AC0CC6A" w:rsidR="009F60E4" w:rsidRDefault="009F60E4" w:rsidP="009F60E4">
            <w:pPr>
              <w:jc w:val="center"/>
              <w:rPr>
                <w:rFonts w:cs="B Nazanin" w:hint="cs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12-16</w:t>
            </w:r>
          </w:p>
        </w:tc>
        <w:tc>
          <w:tcPr>
            <w:tcW w:w="4208" w:type="dxa"/>
            <w:vAlign w:val="center"/>
          </w:tcPr>
          <w:p w14:paraId="21E1CB9C" w14:textId="2EF22221" w:rsidR="009F60E4" w:rsidRDefault="009F60E4" w:rsidP="009F60E4">
            <w:pPr>
              <w:bidi/>
              <w:spacing w:before="100" w:beforeAutospacing="1" w:after="160" w:line="259" w:lineRule="auto"/>
              <w:rPr>
                <w:rFonts w:asciiTheme="majorBidi" w:eastAsiaTheme="minorHAnsi" w:hAnsiTheme="majorBidi" w:cstheme="majorBidi" w:hint="cs"/>
                <w:kern w:val="0"/>
                <w:u w:val="none"/>
                <w:rtl/>
                <w:lang w:bidi="fa-IR"/>
              </w:rPr>
            </w:pPr>
            <w:r>
              <w:rPr>
                <w:rFonts w:asciiTheme="majorBidi" w:eastAsiaTheme="minorHAnsi" w:hAnsiTheme="majorBidi" w:cstheme="majorBidi" w:hint="cs"/>
                <w:kern w:val="0"/>
                <w:u w:val="none"/>
                <w:rtl/>
                <w:lang w:bidi="fa-IR"/>
              </w:rPr>
              <w:t>اصول فلوسایتومتری، روش انجام و خوانش</w:t>
            </w:r>
            <w:r>
              <w:rPr>
                <w:rFonts w:asciiTheme="majorBidi" w:eastAsiaTheme="minorHAnsi" w:hAnsiTheme="majorBidi" w:cstheme="majorBidi" w:hint="cs"/>
                <w:kern w:val="0"/>
                <w:u w:val="none"/>
                <w:rtl/>
                <w:lang w:bidi="fa-IR"/>
              </w:rPr>
              <w:t xml:space="preserve"> و تفسیر</w:t>
            </w:r>
            <w:r>
              <w:rPr>
                <w:rFonts w:asciiTheme="majorBidi" w:eastAsiaTheme="minorHAnsi" w:hAnsiTheme="majorBidi" w:cstheme="majorBidi" w:hint="cs"/>
                <w:kern w:val="0"/>
                <w:u w:val="none"/>
                <w:rtl/>
                <w:lang w:bidi="fa-IR"/>
              </w:rPr>
              <w:t xml:space="preserve"> انواع نمودارها</w:t>
            </w:r>
            <w:r>
              <w:rPr>
                <w:rFonts w:asciiTheme="majorBidi" w:eastAsiaTheme="minorHAnsi" w:hAnsiTheme="majorBidi" w:cstheme="majorBidi" w:hint="cs"/>
                <w:kern w:val="0"/>
                <w:u w:val="none"/>
                <w:rtl/>
                <w:lang w:bidi="fa-IR"/>
              </w:rPr>
              <w:t>ی فلوسایتومتری</w:t>
            </w:r>
          </w:p>
        </w:tc>
        <w:tc>
          <w:tcPr>
            <w:tcW w:w="2115" w:type="dxa"/>
            <w:vAlign w:val="center"/>
          </w:tcPr>
          <w:p w14:paraId="6E4CE979" w14:textId="09256049" w:rsidR="009F60E4" w:rsidRPr="00A64D0D" w:rsidRDefault="009F60E4" w:rsidP="009F60E4">
            <w:pPr>
              <w:bidi/>
              <w:jc w:val="center"/>
              <w:rPr>
                <w:rFonts w:cs="B Nazanin" w:hint="cs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الهام معصومی</w:t>
            </w:r>
          </w:p>
        </w:tc>
        <w:tc>
          <w:tcPr>
            <w:tcW w:w="1417" w:type="dxa"/>
            <w:vAlign w:val="center"/>
          </w:tcPr>
          <w:p w14:paraId="17A5C3F1" w14:textId="77777777" w:rsidR="009F60E4" w:rsidRPr="00A64D0D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9F60E4" w:rsidRPr="00A64D0D" w14:paraId="05AEFACD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043FF293" w14:textId="6489B9C7" w:rsidR="009F60E4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۱۳</w:t>
            </w:r>
          </w:p>
        </w:tc>
        <w:tc>
          <w:tcPr>
            <w:tcW w:w="1190" w:type="dxa"/>
            <w:vAlign w:val="center"/>
          </w:tcPr>
          <w:p w14:paraId="2449AE19" w14:textId="3AF82BAA" w:rsidR="009F60E4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۲۴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39A8AD81" w14:textId="77777777" w:rsidR="009F60E4" w:rsidRPr="00A64D0D" w:rsidRDefault="009F60E4" w:rsidP="009F60E4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1714FF17" w14:textId="7F708529" w:rsidR="009F60E4" w:rsidRPr="0063581B" w:rsidRDefault="009F60E4" w:rsidP="009F60E4">
            <w:pPr>
              <w:bidi/>
              <w:spacing w:before="100" w:beforeAutospacing="1" w:after="160" w:line="259" w:lineRule="auto"/>
              <w:rPr>
                <w:rFonts w:asciiTheme="majorBidi" w:eastAsiaTheme="minorHAnsi" w:hAnsiTheme="majorBidi" w:cs="B Nazanin"/>
                <w:kern w:val="0"/>
                <w:sz w:val="28"/>
                <w:szCs w:val="28"/>
                <w:u w:val="none"/>
                <w:lang w:bidi="fa-IR"/>
              </w:rPr>
            </w:pPr>
            <w:r>
              <w:rPr>
                <w:rFonts w:asciiTheme="majorBidi" w:eastAsiaTheme="minorHAnsi" w:hAnsiTheme="majorBidi" w:cs="B Nazanin" w:hint="cs"/>
                <w:kern w:val="0"/>
                <w:sz w:val="28"/>
                <w:szCs w:val="28"/>
                <w:u w:val="none"/>
                <w:rtl/>
                <w:lang w:bidi="fa-IR"/>
              </w:rPr>
              <w:t>الکتروفورزیس</w:t>
            </w:r>
          </w:p>
        </w:tc>
        <w:tc>
          <w:tcPr>
            <w:tcW w:w="2115" w:type="dxa"/>
            <w:vAlign w:val="center"/>
          </w:tcPr>
          <w:p w14:paraId="1B8AC4F0" w14:textId="77777777" w:rsidR="009F60E4" w:rsidRPr="00A64D0D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الهام معصومی</w:t>
            </w:r>
          </w:p>
        </w:tc>
        <w:tc>
          <w:tcPr>
            <w:tcW w:w="1417" w:type="dxa"/>
            <w:vAlign w:val="center"/>
          </w:tcPr>
          <w:p w14:paraId="35B1EBC7" w14:textId="77777777" w:rsidR="009F60E4" w:rsidRPr="00A64D0D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9F60E4" w:rsidRPr="00A64D0D" w14:paraId="6D6253F5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24D84538" w14:textId="12A8F25E" w:rsidR="009F60E4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۱۴</w:t>
            </w:r>
          </w:p>
        </w:tc>
        <w:tc>
          <w:tcPr>
            <w:tcW w:w="1190" w:type="dxa"/>
            <w:vAlign w:val="center"/>
          </w:tcPr>
          <w:p w14:paraId="17E43868" w14:textId="40B01820" w:rsidR="009F60E4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2954B710" w14:textId="77777777" w:rsidR="009F60E4" w:rsidRPr="00A64D0D" w:rsidRDefault="009F60E4" w:rsidP="009F60E4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31FFAD04" w14:textId="71DFED1E" w:rsidR="009F60E4" w:rsidRPr="0063581B" w:rsidRDefault="009F60E4" w:rsidP="009F60E4">
            <w:pPr>
              <w:bidi/>
              <w:spacing w:before="100" w:beforeAutospacing="1" w:after="160" w:line="259" w:lineRule="auto"/>
              <w:rPr>
                <w:rFonts w:asciiTheme="majorBidi" w:eastAsiaTheme="minorHAnsi" w:hAnsiTheme="majorBidi" w:cs="B Nazanin"/>
                <w:kern w:val="0"/>
                <w:sz w:val="28"/>
                <w:szCs w:val="28"/>
                <w:u w:val="none"/>
                <w:lang w:bidi="fa-IR"/>
              </w:rPr>
            </w:pPr>
            <w:r>
              <w:rPr>
                <w:rFonts w:asciiTheme="majorBidi" w:eastAsiaTheme="minorHAnsi" w:hAnsiTheme="majorBidi" w:cs="B Nazanin"/>
                <w:kern w:val="0"/>
                <w:sz w:val="28"/>
                <w:szCs w:val="28"/>
                <w:u w:val="none"/>
                <w:lang w:bidi="fa-IR"/>
              </w:rPr>
              <w:t>PCR</w:t>
            </w:r>
          </w:p>
        </w:tc>
        <w:tc>
          <w:tcPr>
            <w:tcW w:w="2115" w:type="dxa"/>
            <w:vAlign w:val="center"/>
          </w:tcPr>
          <w:p w14:paraId="389D41E1" w14:textId="77777777" w:rsidR="009F60E4" w:rsidRPr="00A64D0D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الهام معصومی</w:t>
            </w:r>
          </w:p>
        </w:tc>
        <w:tc>
          <w:tcPr>
            <w:tcW w:w="1417" w:type="dxa"/>
            <w:vAlign w:val="center"/>
          </w:tcPr>
          <w:p w14:paraId="03F51CE6" w14:textId="77777777" w:rsidR="009F60E4" w:rsidRPr="00A64D0D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9F60E4" w:rsidRPr="00A64D0D" w14:paraId="4161487E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703BC4E1" w14:textId="62494CA5" w:rsidR="009F60E4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15</w:t>
            </w:r>
          </w:p>
        </w:tc>
        <w:tc>
          <w:tcPr>
            <w:tcW w:w="1190" w:type="dxa"/>
            <w:vAlign w:val="center"/>
          </w:tcPr>
          <w:p w14:paraId="3FFCD4B7" w14:textId="44F77945" w:rsidR="009F60E4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851" w:type="dxa"/>
            <w:vAlign w:val="center"/>
          </w:tcPr>
          <w:p w14:paraId="61793663" w14:textId="77777777" w:rsidR="009F60E4" w:rsidRPr="00A64D0D" w:rsidRDefault="009F60E4" w:rsidP="009F60E4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02285FDE" w14:textId="49A0871F" w:rsidR="009F60E4" w:rsidRPr="003A5D92" w:rsidRDefault="009F60E4" w:rsidP="009F60E4">
            <w:pPr>
              <w:bidi/>
              <w:spacing w:before="100" w:beforeAutospacing="1" w:after="160" w:line="259" w:lineRule="auto"/>
              <w:rPr>
                <w:rFonts w:asciiTheme="majorBidi" w:eastAsiaTheme="minorHAnsi" w:hAnsiTheme="majorBidi" w:cs="B Nazanin"/>
                <w:kern w:val="0"/>
                <w:u w:val="none"/>
                <w:lang w:bidi="fa-IR"/>
              </w:rPr>
            </w:pPr>
            <w:r w:rsidRPr="003A5D92">
              <w:rPr>
                <w:rFonts w:asciiTheme="majorBidi" w:eastAsiaTheme="minorHAnsi" w:hAnsiTheme="majorBidi" w:cs="B Nazanin"/>
                <w:kern w:val="0"/>
                <w:u w:val="none"/>
                <w:lang w:bidi="fa-IR"/>
              </w:rPr>
              <w:t>NBT</w:t>
            </w:r>
          </w:p>
        </w:tc>
        <w:tc>
          <w:tcPr>
            <w:tcW w:w="2115" w:type="dxa"/>
            <w:vAlign w:val="center"/>
          </w:tcPr>
          <w:p w14:paraId="61F26A57" w14:textId="77777777" w:rsidR="009F60E4" w:rsidRPr="00A64D0D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الهام معصومی</w:t>
            </w:r>
          </w:p>
        </w:tc>
        <w:tc>
          <w:tcPr>
            <w:tcW w:w="1417" w:type="dxa"/>
            <w:vAlign w:val="center"/>
          </w:tcPr>
          <w:p w14:paraId="2BE66945" w14:textId="77777777" w:rsidR="009F60E4" w:rsidRPr="00A64D0D" w:rsidRDefault="009F60E4" w:rsidP="009F60E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DC13B7" w:rsidRPr="00A64D0D" w14:paraId="68419CF3" w14:textId="77777777" w:rsidTr="00DC13B7">
        <w:trPr>
          <w:trHeight w:val="644"/>
        </w:trPr>
        <w:tc>
          <w:tcPr>
            <w:tcW w:w="747" w:type="dxa"/>
            <w:vAlign w:val="center"/>
          </w:tcPr>
          <w:p w14:paraId="07B7476A" w14:textId="309E3C60" w:rsidR="00DC13B7" w:rsidRDefault="009F60E4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16</w:t>
            </w:r>
          </w:p>
        </w:tc>
        <w:tc>
          <w:tcPr>
            <w:tcW w:w="1190" w:type="dxa"/>
            <w:vAlign w:val="center"/>
          </w:tcPr>
          <w:p w14:paraId="1D3B5E10" w14:textId="660D2358" w:rsidR="00DC13B7" w:rsidRDefault="00960248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22/10/99</w:t>
            </w:r>
          </w:p>
        </w:tc>
        <w:tc>
          <w:tcPr>
            <w:tcW w:w="851" w:type="dxa"/>
            <w:vAlign w:val="center"/>
          </w:tcPr>
          <w:p w14:paraId="09945A44" w14:textId="77777777" w:rsidR="00DC13B7" w:rsidRPr="00A64D0D" w:rsidRDefault="00DC13B7" w:rsidP="00DC13B7">
            <w:pPr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۱۲-۱۶</w:t>
            </w:r>
          </w:p>
        </w:tc>
        <w:tc>
          <w:tcPr>
            <w:tcW w:w="4208" w:type="dxa"/>
            <w:vAlign w:val="center"/>
          </w:tcPr>
          <w:p w14:paraId="1B579D00" w14:textId="13AD681F" w:rsidR="00DC13B7" w:rsidRDefault="00DC13B7" w:rsidP="00DC13B7">
            <w:pPr>
              <w:bidi/>
              <w:spacing w:before="100" w:beforeAutospacing="1" w:after="160" w:line="259" w:lineRule="auto"/>
              <w:rPr>
                <w:rFonts w:asciiTheme="majorBidi" w:eastAsiaTheme="minorHAnsi" w:hAnsiTheme="majorBidi" w:cs="B Nazanin"/>
                <w:kern w:val="0"/>
                <w:sz w:val="28"/>
                <w:szCs w:val="28"/>
                <w:u w:val="none"/>
                <w:lang w:bidi="fa-IR"/>
              </w:rPr>
            </w:pPr>
            <w:r>
              <w:rPr>
                <w:rFonts w:asciiTheme="majorBidi" w:eastAsiaTheme="minorHAnsi" w:hAnsiTheme="majorBidi" w:cs="B Nazanin" w:hint="cs"/>
                <w:kern w:val="0"/>
                <w:sz w:val="28"/>
                <w:szCs w:val="28"/>
                <w:u w:val="none"/>
                <w:rtl/>
                <w:lang w:bidi="fa-IR"/>
              </w:rPr>
              <w:t>وسترن بلات</w:t>
            </w:r>
          </w:p>
        </w:tc>
        <w:tc>
          <w:tcPr>
            <w:tcW w:w="2115" w:type="dxa"/>
            <w:vAlign w:val="center"/>
          </w:tcPr>
          <w:p w14:paraId="0B2EC89E" w14:textId="77777777" w:rsidR="00DC13B7" w:rsidRPr="00A64D0D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الهام معصومی</w:t>
            </w:r>
          </w:p>
        </w:tc>
        <w:tc>
          <w:tcPr>
            <w:tcW w:w="1417" w:type="dxa"/>
            <w:vAlign w:val="center"/>
          </w:tcPr>
          <w:p w14:paraId="1CD3110B" w14:textId="77777777" w:rsidR="00DC13B7" w:rsidRPr="00A64D0D" w:rsidRDefault="00DC13B7" w:rsidP="00DC13B7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</w:tbl>
    <w:p w14:paraId="382EFAD5" w14:textId="77777777" w:rsidR="0090225E" w:rsidRPr="00A64D0D" w:rsidRDefault="009438B3" w:rsidP="0090225E">
      <w:pPr>
        <w:bidi/>
        <w:ind w:right="-709"/>
        <w:rPr>
          <w:rFonts w:cs="B Nazanin"/>
          <w:sz w:val="28"/>
          <w:szCs w:val="28"/>
        </w:rPr>
      </w:pPr>
      <w:r w:rsidRPr="00A64D0D">
        <w:rPr>
          <w:rFonts w:cs="B Nazanin"/>
          <w:sz w:val="28"/>
          <w:szCs w:val="28"/>
        </w:rPr>
        <w:br w:type="textWrapping" w:clear="all"/>
      </w:r>
    </w:p>
    <w:sectPr w:rsidR="0090225E" w:rsidRPr="00A6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9417E"/>
    <w:multiLevelType w:val="hybridMultilevel"/>
    <w:tmpl w:val="ABCC3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D407D"/>
    <w:multiLevelType w:val="hybridMultilevel"/>
    <w:tmpl w:val="7FCC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MDYyNzCyMDI0tjBR0lEKTi0uzszPAykwqgUA88Wf5SwAAAA="/>
  </w:docVars>
  <w:rsids>
    <w:rsidRoot w:val="00C94598"/>
    <w:rsid w:val="00004093"/>
    <w:rsid w:val="00066195"/>
    <w:rsid w:val="000877E7"/>
    <w:rsid w:val="00116926"/>
    <w:rsid w:val="00193EC9"/>
    <w:rsid w:val="001A4B64"/>
    <w:rsid w:val="001E46D1"/>
    <w:rsid w:val="00200FC6"/>
    <w:rsid w:val="00214731"/>
    <w:rsid w:val="00220FF3"/>
    <w:rsid w:val="00260332"/>
    <w:rsid w:val="002876B5"/>
    <w:rsid w:val="002B2699"/>
    <w:rsid w:val="00343FE3"/>
    <w:rsid w:val="00375F27"/>
    <w:rsid w:val="003A5D92"/>
    <w:rsid w:val="003D019A"/>
    <w:rsid w:val="00422EAF"/>
    <w:rsid w:val="0047621D"/>
    <w:rsid w:val="00480DA8"/>
    <w:rsid w:val="0048433B"/>
    <w:rsid w:val="005E0C1B"/>
    <w:rsid w:val="0063581B"/>
    <w:rsid w:val="006600CF"/>
    <w:rsid w:val="006C14A3"/>
    <w:rsid w:val="00721B76"/>
    <w:rsid w:val="0075638C"/>
    <w:rsid w:val="007A5B56"/>
    <w:rsid w:val="007D14AB"/>
    <w:rsid w:val="007E41F9"/>
    <w:rsid w:val="008114A4"/>
    <w:rsid w:val="00884333"/>
    <w:rsid w:val="008C3C13"/>
    <w:rsid w:val="0090225E"/>
    <w:rsid w:val="00935DC2"/>
    <w:rsid w:val="009438B3"/>
    <w:rsid w:val="00960248"/>
    <w:rsid w:val="009D0B4C"/>
    <w:rsid w:val="009D2B99"/>
    <w:rsid w:val="009F60E4"/>
    <w:rsid w:val="00A64D0D"/>
    <w:rsid w:val="00AB537E"/>
    <w:rsid w:val="00AB56B2"/>
    <w:rsid w:val="00AE383A"/>
    <w:rsid w:val="00B02E8D"/>
    <w:rsid w:val="00B335C2"/>
    <w:rsid w:val="00B549A4"/>
    <w:rsid w:val="00B66E60"/>
    <w:rsid w:val="00BF59D8"/>
    <w:rsid w:val="00C918F9"/>
    <w:rsid w:val="00C94598"/>
    <w:rsid w:val="00CA329C"/>
    <w:rsid w:val="00CC5DF1"/>
    <w:rsid w:val="00CD4AD2"/>
    <w:rsid w:val="00D202EB"/>
    <w:rsid w:val="00D25CE0"/>
    <w:rsid w:val="00D7351D"/>
    <w:rsid w:val="00DC13B7"/>
    <w:rsid w:val="00DE6004"/>
    <w:rsid w:val="00DF1DF4"/>
    <w:rsid w:val="00E220CD"/>
    <w:rsid w:val="00EC5253"/>
    <w:rsid w:val="00F0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B707"/>
  <w15:chartTrackingRefBased/>
  <w15:docId w15:val="{F2948EBC-6FFD-442F-9E5D-C7ED115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DearUser</cp:lastModifiedBy>
  <cp:revision>3</cp:revision>
  <dcterms:created xsi:type="dcterms:W3CDTF">2020-10-11T15:39:00Z</dcterms:created>
  <dcterms:modified xsi:type="dcterms:W3CDTF">2021-01-08T22:56:00Z</dcterms:modified>
</cp:coreProperties>
</file>